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4A5D" w14:textId="7C727884" w:rsidR="00FC501F" w:rsidRDefault="00FC501F" w:rsidP="00FC501F">
      <w:pPr>
        <w:pStyle w:val="Titel"/>
        <w:rPr>
          <w:rFonts w:cs="Arial"/>
        </w:rPr>
      </w:pPr>
      <w:r w:rsidRPr="00E94D49">
        <w:rPr>
          <w:rFonts w:cs="Arial"/>
        </w:rPr>
        <w:t xml:space="preserve">Living </w:t>
      </w:r>
      <w:proofErr w:type="spellStart"/>
      <w:r w:rsidRPr="00E94D49">
        <w:rPr>
          <w:rFonts w:cs="Arial"/>
        </w:rPr>
        <w:t>Document</w:t>
      </w:r>
      <w:proofErr w:type="spellEnd"/>
    </w:p>
    <w:p w14:paraId="2685A974" w14:textId="77777777" w:rsidR="00FC501F" w:rsidRDefault="00FC501F" w:rsidP="00FC501F">
      <w:r>
        <w:t>Grundlage für Auswahl, Steuerung und Dokumentation von Bachelorprojekten</w:t>
      </w:r>
    </w:p>
    <w:p w14:paraId="70C28E8B" w14:textId="77777777" w:rsidR="00FC501F" w:rsidRDefault="00FC501F" w:rsidP="00FC501F"/>
    <w:p w14:paraId="72E36EAB" w14:textId="77777777" w:rsidR="00FC501F" w:rsidRPr="00A413C6" w:rsidRDefault="00FC501F" w:rsidP="00FC501F"/>
    <w:p w14:paraId="1A197FD9" w14:textId="77777777" w:rsidR="00FC501F" w:rsidRPr="00E94D49" w:rsidRDefault="00FC501F" w:rsidP="00FC501F">
      <w:pPr>
        <w:spacing w:line="240" w:lineRule="auto"/>
        <w:rPr>
          <w:b/>
        </w:rPr>
      </w:pPr>
    </w:p>
    <w:p w14:paraId="5F4A66B2" w14:textId="77777777" w:rsidR="00FC501F" w:rsidRPr="00E94D49" w:rsidRDefault="00FC501F" w:rsidP="00FC501F">
      <w:pPr>
        <w:spacing w:line="240" w:lineRule="auto"/>
        <w:rPr>
          <w:b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1813866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52A3B7" w14:textId="77777777" w:rsidR="00FC501F" w:rsidRPr="00E94D49" w:rsidRDefault="00FC501F" w:rsidP="00FC501F">
          <w:pPr>
            <w:pStyle w:val="Inhaltsverzeichnisberschrift"/>
            <w:rPr>
              <w:rFonts w:ascii="Arial" w:hAnsi="Arial" w:cs="Arial"/>
              <w:color w:val="auto"/>
            </w:rPr>
          </w:pPr>
          <w:r w:rsidRPr="00E94D49">
            <w:rPr>
              <w:rFonts w:ascii="Arial" w:hAnsi="Arial" w:cs="Arial"/>
              <w:color w:val="auto"/>
            </w:rPr>
            <w:t>Inhalt</w:t>
          </w:r>
        </w:p>
        <w:p w14:paraId="315F7048" w14:textId="77777777" w:rsidR="00FC501F" w:rsidRDefault="00FC501F" w:rsidP="00FC501F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de-DE" w:eastAsia="de-DE"/>
            </w:rPr>
          </w:pPr>
          <w:r w:rsidRPr="00E94D49">
            <w:fldChar w:fldCharType="begin"/>
          </w:r>
          <w:r w:rsidRPr="00E94D49">
            <w:instrText xml:space="preserve"> TOC \o "1-3" \h \z \u </w:instrText>
          </w:r>
          <w:r w:rsidRPr="00E94D49">
            <w:fldChar w:fldCharType="separate"/>
          </w:r>
          <w:hyperlink w:anchor="_Toc21599507" w:history="1">
            <w:r w:rsidRPr="00FA04B0">
              <w:rPr>
                <w:rStyle w:val="Hyperlink"/>
              </w:rPr>
              <w:t>Projekttitel/Arbeitstitel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_Toc21599507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5635AF7" w14:textId="77777777" w:rsidR="00FC501F" w:rsidRDefault="00FC501F" w:rsidP="00FC501F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de-DE" w:eastAsia="de-DE"/>
            </w:rPr>
          </w:pPr>
          <w:hyperlink w:anchor="_Toc21599508" w:history="1">
            <w:r w:rsidRPr="00FA04B0">
              <w:rPr>
                <w:rStyle w:val="Hyperlink"/>
              </w:rPr>
              <w:t>Teil 1: Projektplanung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_Toc21599508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FA58348" w14:textId="77777777" w:rsidR="00FC501F" w:rsidRDefault="00FC501F" w:rsidP="00FC501F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de-DE" w:eastAsia="de-DE"/>
            </w:rPr>
          </w:pPr>
          <w:hyperlink w:anchor="_Toc21599509" w:history="1">
            <w:r w:rsidRPr="00FA04B0">
              <w:rPr>
                <w:rStyle w:val="Hyperlink"/>
              </w:rPr>
              <w:t>Teil 2: Aufgaben in den Projektwerkstätten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_Toc21599509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BAA3AEC" w14:textId="77777777" w:rsidR="00FC501F" w:rsidRDefault="00FC501F" w:rsidP="00FC501F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de-DE" w:eastAsia="de-DE"/>
            </w:rPr>
          </w:pPr>
          <w:hyperlink w:anchor="_Toc21599510" w:history="1">
            <w:r w:rsidRPr="00FA04B0">
              <w:rPr>
                <w:rStyle w:val="Hyperlink"/>
              </w:rPr>
              <w:t>Teil 3 Projektdokumentation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_Toc21599510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A33A70" w14:textId="77777777" w:rsidR="00FC501F" w:rsidRPr="00E94D49" w:rsidRDefault="00FC501F" w:rsidP="00FC501F">
          <w:r w:rsidRPr="00E94D49">
            <w:rPr>
              <w:b/>
              <w:bCs/>
            </w:rPr>
            <w:fldChar w:fldCharType="end"/>
          </w:r>
        </w:p>
      </w:sdtContent>
    </w:sdt>
    <w:p w14:paraId="7D05B832" w14:textId="77777777" w:rsidR="00FC501F" w:rsidRDefault="00FC501F" w:rsidP="00FC501F">
      <w:pPr>
        <w:spacing w:line="240" w:lineRule="auto"/>
        <w:rPr>
          <w:b/>
        </w:rPr>
      </w:pPr>
    </w:p>
    <w:p w14:paraId="5F784A60" w14:textId="77777777" w:rsidR="00FC501F" w:rsidRDefault="00FC501F" w:rsidP="00FC501F">
      <w:pPr>
        <w:spacing w:line="240" w:lineRule="auto"/>
        <w:rPr>
          <w:b/>
        </w:rPr>
      </w:pPr>
    </w:p>
    <w:p w14:paraId="24CA3A97" w14:textId="77777777" w:rsidR="00FC501F" w:rsidRDefault="00FC501F" w:rsidP="00FC501F">
      <w:pPr>
        <w:spacing w:line="240" w:lineRule="auto"/>
        <w:rPr>
          <w:b/>
        </w:rPr>
      </w:pPr>
    </w:p>
    <w:p w14:paraId="7D36740A" w14:textId="77777777" w:rsidR="00FC501F" w:rsidRDefault="00FC501F" w:rsidP="00FC501F">
      <w:pPr>
        <w:spacing w:line="240" w:lineRule="auto"/>
        <w:rPr>
          <w:b/>
        </w:rPr>
      </w:pPr>
    </w:p>
    <w:p w14:paraId="2D0EA4E3" w14:textId="77777777" w:rsidR="00FC501F" w:rsidRDefault="00FC501F" w:rsidP="00FC501F">
      <w:pPr>
        <w:spacing w:line="240" w:lineRule="auto"/>
        <w:rPr>
          <w:b/>
        </w:rPr>
      </w:pPr>
    </w:p>
    <w:p w14:paraId="25D858AE" w14:textId="77777777" w:rsidR="00FC501F" w:rsidRDefault="00FC501F" w:rsidP="00FC501F">
      <w:pPr>
        <w:spacing w:line="240" w:lineRule="auto"/>
        <w:rPr>
          <w:b/>
        </w:rPr>
      </w:pPr>
    </w:p>
    <w:p w14:paraId="77CED83C" w14:textId="77777777" w:rsidR="00FC501F" w:rsidRDefault="00FC501F" w:rsidP="00FC501F">
      <w:pPr>
        <w:spacing w:line="240" w:lineRule="auto"/>
        <w:rPr>
          <w:b/>
        </w:rPr>
      </w:pPr>
    </w:p>
    <w:p w14:paraId="554A6B82" w14:textId="77777777" w:rsidR="00FC501F" w:rsidRDefault="00FC501F" w:rsidP="00FC501F">
      <w:pPr>
        <w:spacing w:line="240" w:lineRule="auto"/>
        <w:rPr>
          <w:b/>
        </w:rPr>
      </w:pPr>
    </w:p>
    <w:p w14:paraId="230B41DB" w14:textId="77777777" w:rsidR="00FC501F" w:rsidRDefault="00FC501F" w:rsidP="00FC501F">
      <w:pPr>
        <w:spacing w:line="240" w:lineRule="auto"/>
        <w:rPr>
          <w:b/>
        </w:rPr>
      </w:pPr>
    </w:p>
    <w:p w14:paraId="01EA2A0E" w14:textId="77777777" w:rsidR="00FC501F" w:rsidRDefault="00FC501F" w:rsidP="00FC501F">
      <w:pPr>
        <w:spacing w:line="240" w:lineRule="auto"/>
        <w:rPr>
          <w:b/>
        </w:rPr>
      </w:pPr>
    </w:p>
    <w:p w14:paraId="0F5C171B" w14:textId="77777777" w:rsidR="00FC501F" w:rsidRDefault="00FC501F" w:rsidP="00FC501F">
      <w:pPr>
        <w:spacing w:line="240" w:lineRule="auto"/>
        <w:rPr>
          <w:b/>
        </w:rPr>
      </w:pPr>
    </w:p>
    <w:p w14:paraId="5AEF2D3E" w14:textId="77777777" w:rsidR="00FC501F" w:rsidRDefault="00FC501F" w:rsidP="00FC501F">
      <w:pPr>
        <w:spacing w:line="240" w:lineRule="auto"/>
        <w:rPr>
          <w:b/>
        </w:rPr>
      </w:pPr>
    </w:p>
    <w:p w14:paraId="24A78A7A" w14:textId="77777777" w:rsidR="00FC501F" w:rsidRDefault="00FC501F" w:rsidP="00FC501F">
      <w:pPr>
        <w:spacing w:line="240" w:lineRule="auto"/>
        <w:rPr>
          <w:b/>
        </w:rPr>
      </w:pPr>
    </w:p>
    <w:p w14:paraId="4A7833D3" w14:textId="77777777" w:rsidR="00FC501F" w:rsidRPr="00E94D49" w:rsidRDefault="00FC501F" w:rsidP="00FC501F">
      <w:pPr>
        <w:spacing w:line="240" w:lineRule="auto"/>
        <w:rPr>
          <w:b/>
        </w:rPr>
      </w:pPr>
    </w:p>
    <w:p w14:paraId="006906C3" w14:textId="77777777" w:rsidR="00FC501F" w:rsidRPr="00E94D49" w:rsidRDefault="00FC501F" w:rsidP="00FC501F">
      <w:pPr>
        <w:spacing w:line="240" w:lineRule="auto"/>
        <w:rPr>
          <w:b/>
          <w:bCs/>
          <w:kern w:val="32"/>
          <w:sz w:val="32"/>
          <w:szCs w:val="32"/>
        </w:rPr>
      </w:pPr>
      <w:r w:rsidRPr="00E94D49">
        <w:rPr>
          <w:b/>
        </w:rPr>
        <w:br w:type="page"/>
      </w:r>
    </w:p>
    <w:p w14:paraId="583529E6" w14:textId="77777777" w:rsidR="00FC501F" w:rsidRDefault="00FC501F" w:rsidP="00FC501F">
      <w:pPr>
        <w:rPr>
          <w:b/>
          <w:sz w:val="32"/>
        </w:rPr>
      </w:pPr>
      <w:bookmarkStart w:id="0" w:name="_Toc21599507"/>
      <w:commentRangeStart w:id="1"/>
      <w:r w:rsidRPr="005A0252">
        <w:rPr>
          <w:b/>
          <w:sz w:val="32"/>
        </w:rPr>
        <w:lastRenderedPageBreak/>
        <w:t>Projekttitel/Arbeitstitel</w:t>
      </w:r>
      <w:bookmarkEnd w:id="0"/>
      <w:commentRangeEnd w:id="1"/>
      <w:r>
        <w:rPr>
          <w:rStyle w:val="Kommentarzeichen"/>
        </w:rPr>
        <w:commentReference w:id="1"/>
      </w:r>
    </w:p>
    <w:p w14:paraId="0A954C34" w14:textId="77777777" w:rsidR="00FC501F" w:rsidRPr="005A0252" w:rsidRDefault="00FC501F" w:rsidP="00FC501F">
      <w:pPr>
        <w:rPr>
          <w:b/>
          <w:sz w:val="32"/>
        </w:rPr>
      </w:pPr>
    </w:p>
    <w:p w14:paraId="1C991B1E" w14:textId="77777777" w:rsidR="00FC501F" w:rsidRPr="00E94D49" w:rsidRDefault="00FC501F" w:rsidP="00FC501F">
      <w:r w:rsidRPr="00E94D49">
        <w:t>Kurztitel/</w:t>
      </w:r>
      <w:proofErr w:type="spellStart"/>
      <w:r w:rsidRPr="00E94D49">
        <w:t>Acronym</w:t>
      </w:r>
      <w:proofErr w:type="spellEnd"/>
    </w:p>
    <w:p w14:paraId="38B21887" w14:textId="77777777" w:rsidR="00FC501F" w:rsidRPr="00E94D49" w:rsidRDefault="00FC501F" w:rsidP="00FC501F"/>
    <w:p w14:paraId="2363C996" w14:textId="77777777" w:rsidR="00FC501F" w:rsidRPr="00E94D49" w:rsidRDefault="00FC501F" w:rsidP="00FC501F">
      <w:pPr>
        <w:pStyle w:val="berschrift1"/>
        <w:spacing w:before="120"/>
        <w:rPr>
          <w:b w:val="0"/>
        </w:rPr>
      </w:pPr>
      <w:bookmarkStart w:id="2" w:name="_Toc21599508"/>
      <w:r w:rsidRPr="00E94D49">
        <w:t>Teil 1: Projektplanung</w:t>
      </w:r>
      <w:bookmarkEnd w:id="2"/>
    </w:p>
    <w:p w14:paraId="46395177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 xml:space="preserve">Projektleitung: </w:t>
      </w:r>
    </w:p>
    <w:p w14:paraId="1FF71122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>Kontakt (E-Mail/Telefon):</w:t>
      </w:r>
      <w:r>
        <w:rPr>
          <w:sz w:val="20"/>
          <w:szCs w:val="20"/>
        </w:rPr>
        <w:t xml:space="preserve"> </w:t>
      </w:r>
    </w:p>
    <w:p w14:paraId="64590317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>Jahrgang:</w:t>
      </w:r>
      <w:r>
        <w:rPr>
          <w:sz w:val="20"/>
          <w:szCs w:val="20"/>
        </w:rPr>
        <w:t xml:space="preserve"> </w:t>
      </w:r>
    </w:p>
    <w:p w14:paraId="45D87CF8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 xml:space="preserve">Laufzeit: </w:t>
      </w:r>
    </w:p>
    <w:p w14:paraId="1D3F1A5A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>Kooperationspartner</w:t>
      </w:r>
      <w:r>
        <w:rPr>
          <w:sz w:val="20"/>
          <w:szCs w:val="20"/>
        </w:rPr>
        <w:t>*i</w:t>
      </w:r>
      <w:r w:rsidRPr="004F1740">
        <w:rPr>
          <w:sz w:val="20"/>
          <w:szCs w:val="20"/>
        </w:rPr>
        <w:t>nnen</w:t>
      </w:r>
      <w:r>
        <w:rPr>
          <w:sz w:val="20"/>
          <w:szCs w:val="20"/>
        </w:rPr>
        <w:t xml:space="preserve"> (falls vorhanden)</w:t>
      </w:r>
      <w:r w:rsidRPr="004F1740">
        <w:rPr>
          <w:sz w:val="20"/>
          <w:szCs w:val="20"/>
        </w:rPr>
        <w:t>:</w:t>
      </w:r>
    </w:p>
    <w:p w14:paraId="18E2A386" w14:textId="77777777" w:rsidR="00FC501F" w:rsidRPr="004F1740" w:rsidRDefault="00FC501F" w:rsidP="00FC501F">
      <w:pPr>
        <w:spacing w:after="120"/>
        <w:rPr>
          <w:sz w:val="20"/>
          <w:szCs w:val="20"/>
        </w:rPr>
      </w:pPr>
      <w:r w:rsidRPr="004F1740">
        <w:rPr>
          <w:sz w:val="20"/>
          <w:szCs w:val="20"/>
        </w:rPr>
        <w:t xml:space="preserve">(Externe) </w:t>
      </w:r>
      <w:r>
        <w:rPr>
          <w:sz w:val="20"/>
          <w:szCs w:val="20"/>
        </w:rPr>
        <w:t>Finanzierung (falls vorhanden):</w:t>
      </w:r>
    </w:p>
    <w:p w14:paraId="49A80154" w14:textId="77777777" w:rsidR="00FC501F" w:rsidRPr="004F1740" w:rsidRDefault="00FC501F" w:rsidP="00FC501F">
      <w:pPr>
        <w:spacing w:after="1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Zuordnung </w:t>
      </w:r>
      <w:r w:rsidRPr="004F1740">
        <w:rPr>
          <w:sz w:val="20"/>
          <w:szCs w:val="20"/>
          <w:lang w:val="de-DE"/>
        </w:rPr>
        <w:t xml:space="preserve">Forschungsschwerpunkt(e): </w:t>
      </w:r>
    </w:p>
    <w:p w14:paraId="4D47CF74" w14:textId="77777777" w:rsidR="00FC501F" w:rsidRPr="004F1740" w:rsidRDefault="00FC501F" w:rsidP="00FC501F">
      <w:pPr>
        <w:spacing w:after="120"/>
        <w:ind w:left="426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176598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740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4F1740">
        <w:rPr>
          <w:sz w:val="20"/>
          <w:szCs w:val="20"/>
          <w:lang w:val="de-DE"/>
        </w:rPr>
        <w:t xml:space="preserve">Health and </w:t>
      </w:r>
      <w:proofErr w:type="spellStart"/>
      <w:r w:rsidRPr="004F1740">
        <w:rPr>
          <w:sz w:val="20"/>
          <w:szCs w:val="20"/>
          <w:lang w:val="de-DE"/>
        </w:rPr>
        <w:t>Social</w:t>
      </w:r>
      <w:proofErr w:type="spellEnd"/>
      <w:r w:rsidRPr="004F1740">
        <w:rPr>
          <w:sz w:val="20"/>
          <w:szCs w:val="20"/>
          <w:lang w:val="de-DE"/>
        </w:rPr>
        <w:t xml:space="preserve"> Care</w:t>
      </w:r>
    </w:p>
    <w:p w14:paraId="56EE6A1C" w14:textId="77777777" w:rsidR="00FC501F" w:rsidRPr="004F1740" w:rsidRDefault="00FC501F" w:rsidP="00FC501F">
      <w:pPr>
        <w:spacing w:after="120"/>
        <w:ind w:left="426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189485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740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4F1740">
        <w:rPr>
          <w:sz w:val="20"/>
          <w:szCs w:val="20"/>
          <w:lang w:val="de-DE"/>
        </w:rPr>
        <w:t>Methodenentwicklung und Soziale Diagnostik</w:t>
      </w:r>
    </w:p>
    <w:p w14:paraId="13698D44" w14:textId="77777777" w:rsidR="00FC501F" w:rsidRPr="004F1740" w:rsidRDefault="00FC501F" w:rsidP="00FC501F">
      <w:pPr>
        <w:spacing w:after="120"/>
        <w:ind w:left="426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46589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740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4F1740">
        <w:rPr>
          <w:sz w:val="20"/>
          <w:szCs w:val="20"/>
          <w:lang w:val="de-DE"/>
        </w:rPr>
        <w:t>Partizipation, Diversität und Demokratieentwicklung</w:t>
      </w:r>
    </w:p>
    <w:p w14:paraId="535D1C0E" w14:textId="77777777" w:rsidR="00FC501F" w:rsidRPr="004F1740" w:rsidRDefault="00FC501F" w:rsidP="00FC501F">
      <w:pPr>
        <w:spacing w:after="120"/>
        <w:rPr>
          <w:lang w:val="de-DE"/>
        </w:rPr>
      </w:pPr>
      <w:r w:rsidRPr="004F1740">
        <w:rPr>
          <w:sz w:val="20"/>
          <w:szCs w:val="20"/>
          <w:lang w:val="de-DE"/>
        </w:rPr>
        <w:t>Projektwebsite</w:t>
      </w:r>
      <w:r>
        <w:rPr>
          <w:sz w:val="20"/>
          <w:szCs w:val="20"/>
          <w:lang w:val="de-DE"/>
        </w:rPr>
        <w:t xml:space="preserve"> (falls vorhanden)</w:t>
      </w:r>
      <w:r w:rsidRPr="004F1740">
        <w:rPr>
          <w:sz w:val="20"/>
          <w:szCs w:val="20"/>
          <w:lang w:val="de-DE"/>
        </w:rPr>
        <w:t>:</w:t>
      </w:r>
    </w:p>
    <w:p w14:paraId="360A2153" w14:textId="77777777" w:rsidR="00FC501F" w:rsidRPr="00E94D49" w:rsidRDefault="00FC501F" w:rsidP="00FC501F">
      <w:pPr>
        <w:rPr>
          <w:lang w:val="de-DE"/>
        </w:rPr>
      </w:pPr>
    </w:p>
    <w:p w14:paraId="3DAD37A2" w14:textId="77777777" w:rsidR="00FC501F" w:rsidRPr="00E94D49" w:rsidRDefault="00FC501F" w:rsidP="00FC501F">
      <w:pPr>
        <w:rPr>
          <w:lang w:val="de-DE"/>
        </w:rPr>
      </w:pPr>
    </w:p>
    <w:p w14:paraId="393C0A75" w14:textId="77777777" w:rsidR="00FC501F" w:rsidRPr="00E94D49" w:rsidRDefault="00FC501F" w:rsidP="00FC501F">
      <w:pPr>
        <w:rPr>
          <w:lang w:val="de-DE"/>
        </w:rPr>
      </w:pPr>
    </w:p>
    <w:p w14:paraId="4F6A04B8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 xml:space="preserve"> Abstract (zur Veröffentlichung auf der Website)</w:t>
      </w:r>
    </w:p>
    <w:p w14:paraId="3143D4FF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94D49">
        <w:rPr>
          <w:sz w:val="20"/>
          <w:szCs w:val="20"/>
        </w:rPr>
        <w:t>Arial 10pt, 1,5-zeilig</w:t>
      </w:r>
    </w:p>
    <w:p w14:paraId="124EFF6D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94D49">
        <w:rPr>
          <w:i/>
          <w:sz w:val="20"/>
          <w:szCs w:val="20"/>
        </w:rPr>
        <w:t>Der Umfang des Abstracts soll 10 bis maximal 15 Zeilen umfassen. Es handelt sich dabei um eine kompakte Zusammenfassung des Projektes und soll Außenstehende über folgende Aspekte informieren: Ausgangssituation, Forschungsfrage, Methodik, Relevanz</w:t>
      </w:r>
    </w:p>
    <w:p w14:paraId="7BA9A254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35C57763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381E901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59D4B59C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50481164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7CFFC7F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011685CF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5817F871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AA2E144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45A8C751" w14:textId="77777777" w:rsidR="00FC501F" w:rsidRPr="00E94D49" w:rsidRDefault="00FC501F" w:rsidP="00FC501F">
      <w:pPr>
        <w:rPr>
          <w:lang w:val="de-DE"/>
        </w:rPr>
      </w:pPr>
    </w:p>
    <w:p w14:paraId="76F3518E" w14:textId="77777777" w:rsidR="00FC501F" w:rsidRPr="00E94D49" w:rsidRDefault="00FC501F" w:rsidP="00FC501F">
      <w:pPr>
        <w:pStyle w:val="Kapiteltext"/>
        <w:spacing w:after="12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lastRenderedPageBreak/>
        <w:t xml:space="preserve">Keywords </w:t>
      </w:r>
    </w:p>
    <w:p w14:paraId="6F8C9A56" w14:textId="77777777" w:rsidR="00FC501F" w:rsidRPr="00E94D49" w:rsidRDefault="00FC501F" w:rsidP="00FC501F">
      <w:pPr>
        <w:pStyle w:val="Aufzhlung"/>
        <w:numPr>
          <w:ilvl w:val="0"/>
          <w:numId w:val="0"/>
        </w:numPr>
        <w:ind w:left="567" w:hanging="567"/>
        <w:rPr>
          <w:i/>
          <w:sz w:val="20"/>
          <w:szCs w:val="20"/>
        </w:rPr>
      </w:pPr>
      <w:r w:rsidRPr="00E94D49">
        <w:rPr>
          <w:i/>
          <w:sz w:val="20"/>
          <w:szCs w:val="20"/>
        </w:rPr>
        <w:t>2-5 Schlagworte zum Projektinhalt</w:t>
      </w:r>
    </w:p>
    <w:p w14:paraId="0009C8DC" w14:textId="77777777" w:rsidR="00FC501F" w:rsidRPr="00E94D49" w:rsidRDefault="00FC501F" w:rsidP="00FC501F">
      <w:pPr>
        <w:pStyle w:val="Aufzhlung"/>
        <w:numPr>
          <w:ilvl w:val="0"/>
          <w:numId w:val="0"/>
        </w:numPr>
        <w:ind w:left="567" w:hanging="567"/>
        <w:rPr>
          <w:b/>
          <w:sz w:val="20"/>
          <w:szCs w:val="20"/>
        </w:rPr>
      </w:pPr>
    </w:p>
    <w:p w14:paraId="126B5DE4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Fragestellungen/Problemstellungen</w:t>
      </w:r>
    </w:p>
    <w:p w14:paraId="3BFDAF9F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p w14:paraId="0E474C50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Ziele</w:t>
      </w:r>
    </w:p>
    <w:p w14:paraId="60474964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p w14:paraId="29D7613D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Relevanz</w:t>
      </w:r>
    </w:p>
    <w:p w14:paraId="46BA27D1" w14:textId="77777777" w:rsidR="00FC501F" w:rsidRPr="00E94D49" w:rsidRDefault="00FC501F" w:rsidP="00FC501F">
      <w:pPr>
        <w:pStyle w:val="Listenabsatz"/>
        <w:rPr>
          <w:b/>
          <w:sz w:val="20"/>
          <w:szCs w:val="20"/>
        </w:rPr>
      </w:pPr>
    </w:p>
    <w:p w14:paraId="6E9661C7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Methoden</w:t>
      </w:r>
    </w:p>
    <w:p w14:paraId="1A31FBDE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p w14:paraId="0A982EC5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Verwertungsmöglichkeiten/Anwendungsfelder</w:t>
      </w:r>
    </w:p>
    <w:p w14:paraId="0B46FB1C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p w14:paraId="3D1C15D9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Arbeitspakete des Projektes</w:t>
      </w:r>
    </w:p>
    <w:p w14:paraId="797EF3E7" w14:textId="77777777" w:rsidR="00FC501F" w:rsidRPr="00E94D49" w:rsidRDefault="00FC501F" w:rsidP="00FC501F">
      <w:pPr>
        <w:pStyle w:val="Listenabsatz"/>
        <w:rPr>
          <w:b/>
          <w:sz w:val="20"/>
          <w:szCs w:val="20"/>
        </w:rPr>
      </w:pPr>
    </w:p>
    <w:tbl>
      <w:tblPr>
        <w:tblStyle w:val="Tabellenraster"/>
        <w:tblW w:w="0" w:type="auto"/>
        <w:tblInd w:w="568" w:type="dxa"/>
        <w:tblLook w:val="04A0" w:firstRow="1" w:lastRow="0" w:firstColumn="1" w:lastColumn="0" w:noHBand="0" w:noVBand="1"/>
      </w:tblPr>
      <w:tblGrid>
        <w:gridCol w:w="2121"/>
        <w:gridCol w:w="7109"/>
      </w:tblGrid>
      <w:tr w:rsidR="00FC501F" w:rsidRPr="00E94D49" w14:paraId="326049FF" w14:textId="77777777" w:rsidTr="00D83B61">
        <w:tc>
          <w:tcPr>
            <w:tcW w:w="2121" w:type="dxa"/>
          </w:tcPr>
          <w:p w14:paraId="165FEF77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AP 1</w:t>
            </w:r>
          </w:p>
        </w:tc>
        <w:tc>
          <w:tcPr>
            <w:tcW w:w="7109" w:type="dxa"/>
          </w:tcPr>
          <w:p w14:paraId="79725629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2838BF2A" w14:textId="77777777" w:rsidTr="00D83B61">
        <w:tc>
          <w:tcPr>
            <w:tcW w:w="2121" w:type="dxa"/>
          </w:tcPr>
          <w:p w14:paraId="33039314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AP 2</w:t>
            </w:r>
          </w:p>
        </w:tc>
        <w:tc>
          <w:tcPr>
            <w:tcW w:w="7109" w:type="dxa"/>
          </w:tcPr>
          <w:p w14:paraId="2B2E3F22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3F9691F2" w14:textId="77777777" w:rsidTr="00D83B61">
        <w:tc>
          <w:tcPr>
            <w:tcW w:w="2121" w:type="dxa"/>
          </w:tcPr>
          <w:p w14:paraId="240A707F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AP 3</w:t>
            </w:r>
          </w:p>
        </w:tc>
        <w:tc>
          <w:tcPr>
            <w:tcW w:w="7109" w:type="dxa"/>
          </w:tcPr>
          <w:p w14:paraId="3F8A817E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3B37FC9F" w14:textId="77777777" w:rsidTr="00D83B61">
        <w:tc>
          <w:tcPr>
            <w:tcW w:w="2121" w:type="dxa"/>
          </w:tcPr>
          <w:p w14:paraId="0E69BC38" w14:textId="77777777" w:rsidR="00FC501F" w:rsidRPr="00E94D49" w:rsidRDefault="00FC501F" w:rsidP="00FC501F">
            <w:pPr>
              <w:pStyle w:val="Aufzhlung"/>
              <w:ind w:left="568" w:hanging="284"/>
            </w:pPr>
          </w:p>
        </w:tc>
        <w:tc>
          <w:tcPr>
            <w:tcW w:w="7109" w:type="dxa"/>
          </w:tcPr>
          <w:p w14:paraId="096678E1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14:paraId="6DE33208" w14:textId="77777777" w:rsidR="00FC501F" w:rsidRPr="00E94D49" w:rsidRDefault="00FC501F" w:rsidP="00FC501F">
      <w:pPr>
        <w:pStyle w:val="Aufzhlung"/>
        <w:numPr>
          <w:ilvl w:val="0"/>
          <w:numId w:val="0"/>
        </w:numPr>
      </w:pPr>
    </w:p>
    <w:p w14:paraId="400347AE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Zeitliche Grobgliederung / Meilensteinplanung</w:t>
      </w:r>
    </w:p>
    <w:p w14:paraId="58E1B1E8" w14:textId="77777777" w:rsidR="00FC501F" w:rsidRPr="00E94D49" w:rsidRDefault="00FC501F" w:rsidP="00FC501F">
      <w:pPr>
        <w:spacing w:before="120" w:after="120"/>
        <w:rPr>
          <w:b/>
          <w:sz w:val="20"/>
          <w:szCs w:val="20"/>
        </w:rPr>
      </w:pPr>
    </w:p>
    <w:tbl>
      <w:tblPr>
        <w:tblStyle w:val="Tabellenraster"/>
        <w:tblW w:w="0" w:type="auto"/>
        <w:tblInd w:w="568" w:type="dxa"/>
        <w:tblLook w:val="04A0" w:firstRow="1" w:lastRow="0" w:firstColumn="1" w:lastColumn="0" w:noHBand="0" w:noVBand="1"/>
      </w:tblPr>
      <w:tblGrid>
        <w:gridCol w:w="2121"/>
        <w:gridCol w:w="7109"/>
      </w:tblGrid>
      <w:tr w:rsidR="00FC501F" w:rsidRPr="00E94D49" w14:paraId="2AA54B3B" w14:textId="77777777" w:rsidTr="00D83B61">
        <w:tc>
          <w:tcPr>
            <w:tcW w:w="2121" w:type="dxa"/>
          </w:tcPr>
          <w:p w14:paraId="6572E6FF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September</w:t>
            </w:r>
          </w:p>
        </w:tc>
        <w:tc>
          <w:tcPr>
            <w:tcW w:w="7109" w:type="dxa"/>
          </w:tcPr>
          <w:p w14:paraId="0414BD0D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4D8404D9" w14:textId="77777777" w:rsidTr="00D83B61">
        <w:tc>
          <w:tcPr>
            <w:tcW w:w="2121" w:type="dxa"/>
          </w:tcPr>
          <w:p w14:paraId="2243D00E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Oktober</w:t>
            </w:r>
          </w:p>
        </w:tc>
        <w:tc>
          <w:tcPr>
            <w:tcW w:w="7109" w:type="dxa"/>
          </w:tcPr>
          <w:p w14:paraId="1E9176B7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74846C09" w14:textId="77777777" w:rsidTr="00D83B61">
        <w:tc>
          <w:tcPr>
            <w:tcW w:w="2121" w:type="dxa"/>
          </w:tcPr>
          <w:p w14:paraId="5CBAE5C7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November</w:t>
            </w:r>
          </w:p>
        </w:tc>
        <w:tc>
          <w:tcPr>
            <w:tcW w:w="7109" w:type="dxa"/>
          </w:tcPr>
          <w:p w14:paraId="090DE12F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63CED340" w14:textId="77777777" w:rsidTr="00D83B61">
        <w:tc>
          <w:tcPr>
            <w:tcW w:w="2121" w:type="dxa"/>
          </w:tcPr>
          <w:p w14:paraId="17319CAB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Dezember</w:t>
            </w:r>
          </w:p>
        </w:tc>
        <w:tc>
          <w:tcPr>
            <w:tcW w:w="7109" w:type="dxa"/>
          </w:tcPr>
          <w:p w14:paraId="65540849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3E402069" w14:textId="77777777" w:rsidTr="00D83B61">
        <w:tc>
          <w:tcPr>
            <w:tcW w:w="2121" w:type="dxa"/>
          </w:tcPr>
          <w:p w14:paraId="108B2C53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Jänner</w:t>
            </w:r>
          </w:p>
        </w:tc>
        <w:tc>
          <w:tcPr>
            <w:tcW w:w="7109" w:type="dxa"/>
          </w:tcPr>
          <w:p w14:paraId="4630191C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  <w:rPr>
                <w:i/>
              </w:rPr>
            </w:pPr>
            <w:r w:rsidRPr="00E94D49">
              <w:rPr>
                <w:i/>
              </w:rPr>
              <w:t>Projektevernissage</w:t>
            </w:r>
          </w:p>
        </w:tc>
      </w:tr>
      <w:tr w:rsidR="00FC501F" w:rsidRPr="00E94D49" w14:paraId="664EB709" w14:textId="77777777" w:rsidTr="00D83B61">
        <w:tc>
          <w:tcPr>
            <w:tcW w:w="2121" w:type="dxa"/>
          </w:tcPr>
          <w:p w14:paraId="3D2842CC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Februar</w:t>
            </w:r>
          </w:p>
        </w:tc>
        <w:tc>
          <w:tcPr>
            <w:tcW w:w="7109" w:type="dxa"/>
          </w:tcPr>
          <w:p w14:paraId="4C97601B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0CD1B075" w14:textId="77777777" w:rsidTr="00D83B61">
        <w:tc>
          <w:tcPr>
            <w:tcW w:w="2121" w:type="dxa"/>
          </w:tcPr>
          <w:p w14:paraId="74D0BC31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März</w:t>
            </w:r>
          </w:p>
        </w:tc>
        <w:tc>
          <w:tcPr>
            <w:tcW w:w="7109" w:type="dxa"/>
          </w:tcPr>
          <w:p w14:paraId="06D0A189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FC501F" w:rsidRPr="00E94D49" w14:paraId="672377BE" w14:textId="77777777" w:rsidTr="00D83B61">
        <w:tc>
          <w:tcPr>
            <w:tcW w:w="2121" w:type="dxa"/>
          </w:tcPr>
          <w:p w14:paraId="636B2802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April</w:t>
            </w:r>
          </w:p>
        </w:tc>
        <w:tc>
          <w:tcPr>
            <w:tcW w:w="7109" w:type="dxa"/>
          </w:tcPr>
          <w:p w14:paraId="20EAB4B6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</w:pPr>
            <w:r w:rsidRPr="00E94D49">
              <w:rPr>
                <w:i/>
              </w:rPr>
              <w:t>Abgabe der Bachelorarbeiten</w:t>
            </w:r>
            <w:r>
              <w:rPr>
                <w:i/>
              </w:rPr>
              <w:t xml:space="preserve"> (Abgabetermin 1)</w:t>
            </w:r>
          </w:p>
        </w:tc>
      </w:tr>
      <w:tr w:rsidR="00FC501F" w:rsidRPr="00E94D49" w14:paraId="3E4E2656" w14:textId="77777777" w:rsidTr="00D83B61">
        <w:tc>
          <w:tcPr>
            <w:tcW w:w="2121" w:type="dxa"/>
          </w:tcPr>
          <w:p w14:paraId="56B594C1" w14:textId="77777777" w:rsidR="00FC501F" w:rsidRPr="00E94D49" w:rsidRDefault="00FC501F" w:rsidP="00FC501F">
            <w:pPr>
              <w:pStyle w:val="Aufzhlung"/>
              <w:ind w:left="568" w:hanging="284"/>
            </w:pPr>
            <w:r w:rsidRPr="00E94D49">
              <w:t>Mai</w:t>
            </w:r>
          </w:p>
        </w:tc>
        <w:tc>
          <w:tcPr>
            <w:tcW w:w="7109" w:type="dxa"/>
          </w:tcPr>
          <w:p w14:paraId="0F189D10" w14:textId="77777777" w:rsidR="00FC501F" w:rsidRPr="00E94D49" w:rsidRDefault="00FC501F" w:rsidP="00D83B61">
            <w:pPr>
              <w:pStyle w:val="Aufzhlung"/>
              <w:numPr>
                <w:ilvl w:val="0"/>
                <w:numId w:val="0"/>
              </w:numPr>
              <w:rPr>
                <w:i/>
              </w:rPr>
            </w:pPr>
          </w:p>
        </w:tc>
      </w:tr>
    </w:tbl>
    <w:p w14:paraId="57217B92" w14:textId="77777777" w:rsidR="00FC501F" w:rsidRPr="00E94D49" w:rsidRDefault="00FC501F" w:rsidP="00FC501F">
      <w:pPr>
        <w:pStyle w:val="Aufzhlung"/>
        <w:numPr>
          <w:ilvl w:val="0"/>
          <w:numId w:val="0"/>
        </w:numPr>
        <w:ind w:left="568" w:hanging="284"/>
      </w:pPr>
    </w:p>
    <w:p w14:paraId="7516D1E2" w14:textId="5A81683F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Literatur</w:t>
      </w:r>
    </w:p>
    <w:p w14:paraId="0594A200" w14:textId="77777777" w:rsidR="00FC501F" w:rsidRPr="00E94D49" w:rsidRDefault="00FC501F" w:rsidP="00FC501F">
      <w:pPr>
        <w:spacing w:line="240" w:lineRule="auto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br w:type="page"/>
      </w:r>
    </w:p>
    <w:p w14:paraId="3217810A" w14:textId="77777777" w:rsidR="00FC501F" w:rsidRDefault="00FC501F" w:rsidP="00FC501F">
      <w:pPr>
        <w:pStyle w:val="berschrift1"/>
        <w:spacing w:before="120"/>
        <w:rPr>
          <w:b w:val="0"/>
        </w:rPr>
      </w:pPr>
      <w:bookmarkStart w:id="3" w:name="_Toc21599509"/>
      <w:r w:rsidRPr="00E94D49">
        <w:lastRenderedPageBreak/>
        <w:t xml:space="preserve">Teil 2: </w:t>
      </w:r>
      <w:r>
        <w:t>Aufgaben in den Projektwerkstätten</w:t>
      </w:r>
      <w:bookmarkEnd w:id="3"/>
      <w:r>
        <w:t xml:space="preserve"> </w:t>
      </w:r>
    </w:p>
    <w:p w14:paraId="4ABE2876" w14:textId="77777777" w:rsidR="00FC501F" w:rsidRDefault="00FC501F" w:rsidP="00FC501F">
      <w:pPr>
        <w:rPr>
          <w:b/>
          <w:sz w:val="32"/>
          <w:szCs w:val="32"/>
        </w:rPr>
      </w:pPr>
      <w:r w:rsidRPr="004F1740">
        <w:rPr>
          <w:b/>
          <w:sz w:val="32"/>
          <w:szCs w:val="32"/>
        </w:rPr>
        <w:t xml:space="preserve">Wintersemester </w:t>
      </w:r>
      <w:commentRangeStart w:id="4"/>
      <w:proofErr w:type="spellStart"/>
      <w:r w:rsidRPr="004F1740">
        <w:rPr>
          <w:b/>
          <w:sz w:val="32"/>
          <w:szCs w:val="32"/>
        </w:rPr>
        <w:t>xxxx</w:t>
      </w:r>
      <w:proofErr w:type="spellEnd"/>
      <w:r>
        <w:rPr>
          <w:b/>
          <w:sz w:val="32"/>
          <w:szCs w:val="32"/>
        </w:rPr>
        <w:t>/</w:t>
      </w:r>
      <w:r w:rsidRPr="004F1740">
        <w:rPr>
          <w:b/>
          <w:sz w:val="32"/>
          <w:szCs w:val="32"/>
        </w:rPr>
        <w:t>x</w:t>
      </w:r>
      <w:commentRangeEnd w:id="4"/>
      <w:r>
        <w:rPr>
          <w:b/>
          <w:sz w:val="32"/>
          <w:szCs w:val="32"/>
        </w:rPr>
        <w:t>x</w:t>
      </w:r>
    </w:p>
    <w:p w14:paraId="7C2309CF" w14:textId="77777777" w:rsidR="00FC501F" w:rsidRPr="004F1740" w:rsidRDefault="00FC501F" w:rsidP="00FC501F">
      <w:pPr>
        <w:rPr>
          <w:b/>
          <w:sz w:val="32"/>
          <w:szCs w:val="32"/>
        </w:rPr>
      </w:pPr>
      <w:r w:rsidRPr="004F1740">
        <w:rPr>
          <w:rStyle w:val="Kommentarzeichen"/>
          <w:b/>
          <w:sz w:val="32"/>
          <w:szCs w:val="32"/>
        </w:rPr>
        <w:commentReference w:id="4"/>
      </w:r>
    </w:p>
    <w:p w14:paraId="673C4D52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commentRangeStart w:id="5"/>
      <w:r w:rsidRPr="00E94D49">
        <w:rPr>
          <w:b/>
          <w:sz w:val="20"/>
          <w:szCs w:val="20"/>
        </w:rPr>
        <w:t>Prüfungsmodalitäten im Wintersemester</w:t>
      </w:r>
      <w:commentRangeEnd w:id="5"/>
      <w:r>
        <w:rPr>
          <w:rStyle w:val="Kommentarzeichen"/>
        </w:rPr>
        <w:commentReference w:id="5"/>
      </w:r>
    </w:p>
    <w:p w14:paraId="0F6F3E33" w14:textId="77777777" w:rsidR="00FC501F" w:rsidRPr="00E94D49" w:rsidRDefault="00FC501F" w:rsidP="00FC501F">
      <w:pPr>
        <w:spacing w:line="240" w:lineRule="auto"/>
        <w:rPr>
          <w:b/>
          <w:sz w:val="20"/>
          <w:szCs w:val="20"/>
        </w:rPr>
      </w:pPr>
      <w:r w:rsidRPr="00E94D49">
        <w:rPr>
          <w:sz w:val="20"/>
          <w:szCs w:val="20"/>
        </w:rPr>
        <w:t xml:space="preserve">Die LV wird nicht differenziert benotet, sondern im Erfolgsfall wird die </w:t>
      </w:r>
      <w:proofErr w:type="spellStart"/>
      <w:r w:rsidRPr="00E94D49">
        <w:rPr>
          <w:sz w:val="20"/>
          <w:szCs w:val="20"/>
        </w:rPr>
        <w:t>Testur</w:t>
      </w:r>
      <w:proofErr w:type="spellEnd"/>
      <w:r w:rsidRPr="00E94D49">
        <w:rPr>
          <w:sz w:val="20"/>
          <w:szCs w:val="20"/>
        </w:rPr>
        <w:t xml:space="preserve"> „mit Erfolg teilgenommen“ vergeben. Dafür ist die positive Bewältigung folgender Teilaufgaben erforderlich:</w:t>
      </w:r>
    </w:p>
    <w:p w14:paraId="39B1E439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19"/>
      </w:tblGrid>
      <w:tr w:rsidR="00FC501F" w:rsidRPr="00E94D49" w14:paraId="04A85A74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88D334C" w14:textId="77777777" w:rsidR="00FC501F" w:rsidRPr="00E94D49" w:rsidRDefault="00FC501F" w:rsidP="00D83B61">
            <w:pPr>
              <w:spacing w:before="60" w:after="60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>Projektaufgaben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ED95" w14:textId="77777777" w:rsidR="00FC501F" w:rsidRPr="00E94D49" w:rsidRDefault="00FC501F" w:rsidP="00D83B61">
            <w:pPr>
              <w:spacing w:before="60" w:after="60"/>
              <w:ind w:left="284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 xml:space="preserve">Abgabetermine </w:t>
            </w:r>
          </w:p>
        </w:tc>
      </w:tr>
      <w:tr w:rsidR="00FC501F" w:rsidRPr="00E94D49" w14:paraId="5CD1D329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9A2C824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E92B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59D69EC6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89EC31A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C45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3D2EF1AC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1995E793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BD7B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14D343A0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CFA3318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F0DE" w14:textId="77777777" w:rsidR="00FC501F" w:rsidRPr="00E94D49" w:rsidRDefault="00FC501F" w:rsidP="00D83B61">
            <w:pPr>
              <w:spacing w:before="60" w:after="60"/>
              <w:ind w:left="284"/>
              <w:rPr>
                <w:b/>
                <w:sz w:val="20"/>
                <w:szCs w:val="20"/>
              </w:rPr>
            </w:pPr>
          </w:p>
        </w:tc>
      </w:tr>
      <w:tr w:rsidR="00FC501F" w:rsidRPr="00E94D49" w14:paraId="3B107BDF" w14:textId="77777777" w:rsidTr="00D83B61">
        <w:trPr>
          <w:trHeight w:val="1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07D615D7" w14:textId="77777777" w:rsidR="00FC501F" w:rsidRPr="00E94D49" w:rsidRDefault="00FC501F" w:rsidP="00FC501F">
            <w:pPr>
              <w:numPr>
                <w:ilvl w:val="0"/>
                <w:numId w:val="23"/>
              </w:num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 xml:space="preserve">Prüfungstermin: </w:t>
            </w:r>
            <w:r w:rsidRPr="00F41A52">
              <w:rPr>
                <w:sz w:val="20"/>
                <w:szCs w:val="20"/>
              </w:rPr>
              <w:t>(Eintragung der Beurteilung bis spätestens)</w:t>
            </w:r>
          </w:p>
        </w:tc>
      </w:tr>
      <w:tr w:rsidR="00FC501F" w:rsidRPr="00E94D49" w14:paraId="2A71B13F" w14:textId="77777777" w:rsidTr="00D83B61">
        <w:trPr>
          <w:trHeight w:val="1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026CFEA5" w14:textId="77777777" w:rsidR="00FC501F" w:rsidRPr="00E94D49" w:rsidRDefault="00FC501F" w:rsidP="00FC501F">
            <w:pPr>
              <w:numPr>
                <w:ilvl w:val="0"/>
                <w:numId w:val="23"/>
              </w:num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 xml:space="preserve">Prüfungstermin: </w:t>
            </w:r>
            <w:r w:rsidRPr="00F41A52">
              <w:rPr>
                <w:sz w:val="20"/>
                <w:szCs w:val="20"/>
              </w:rPr>
              <w:t>(Eintragung der Beurteilung bis spätestens)</w:t>
            </w:r>
          </w:p>
        </w:tc>
      </w:tr>
    </w:tbl>
    <w:p w14:paraId="66A9854B" w14:textId="77777777" w:rsidR="00FC501F" w:rsidRDefault="00FC501F" w:rsidP="00FC501F">
      <w:pPr>
        <w:pStyle w:val="berschrift1"/>
        <w:spacing w:before="120"/>
        <w:rPr>
          <w:b w:val="0"/>
        </w:rPr>
      </w:pPr>
    </w:p>
    <w:p w14:paraId="106B8310" w14:textId="77777777" w:rsidR="00FC501F" w:rsidRDefault="00FC501F" w:rsidP="00FC501F">
      <w:pPr>
        <w:rPr>
          <w:b/>
          <w:sz w:val="32"/>
          <w:szCs w:val="32"/>
        </w:rPr>
      </w:pPr>
      <w:r w:rsidRPr="004F1740">
        <w:rPr>
          <w:b/>
          <w:sz w:val="32"/>
          <w:szCs w:val="32"/>
        </w:rPr>
        <w:t xml:space="preserve">Sommersemester </w:t>
      </w:r>
      <w:commentRangeStart w:id="6"/>
      <w:proofErr w:type="spellStart"/>
      <w:r w:rsidRPr="004F1740">
        <w:rPr>
          <w:b/>
          <w:sz w:val="32"/>
          <w:szCs w:val="32"/>
        </w:rPr>
        <w:t>xxxx</w:t>
      </w:r>
      <w:commentRangeEnd w:id="6"/>
      <w:proofErr w:type="spellEnd"/>
      <w:r w:rsidRPr="004F1740">
        <w:rPr>
          <w:b/>
          <w:sz w:val="32"/>
          <w:szCs w:val="32"/>
        </w:rPr>
        <w:commentReference w:id="6"/>
      </w:r>
    </w:p>
    <w:p w14:paraId="078FB71C" w14:textId="77777777" w:rsidR="00FC501F" w:rsidRPr="004F1740" w:rsidRDefault="00FC501F" w:rsidP="00FC501F">
      <w:pPr>
        <w:rPr>
          <w:b/>
          <w:sz w:val="32"/>
          <w:szCs w:val="32"/>
        </w:rPr>
      </w:pPr>
    </w:p>
    <w:p w14:paraId="2F706CCA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commentRangeStart w:id="7"/>
      <w:r w:rsidRPr="00E94D49">
        <w:rPr>
          <w:b/>
          <w:sz w:val="20"/>
          <w:szCs w:val="20"/>
        </w:rPr>
        <w:t>Prüfungsmodalitäten im Sommersemester</w:t>
      </w:r>
      <w:commentRangeEnd w:id="7"/>
      <w:r>
        <w:rPr>
          <w:rStyle w:val="Kommentarzeichen"/>
        </w:rPr>
        <w:commentReference w:id="7"/>
      </w:r>
    </w:p>
    <w:p w14:paraId="070A3D08" w14:textId="77777777" w:rsidR="00FC501F" w:rsidRPr="00E94D49" w:rsidRDefault="00FC501F" w:rsidP="00FC501F">
      <w:pPr>
        <w:spacing w:line="240" w:lineRule="auto"/>
        <w:rPr>
          <w:b/>
          <w:sz w:val="20"/>
          <w:szCs w:val="20"/>
        </w:rPr>
      </w:pPr>
      <w:r w:rsidRPr="00E94D49">
        <w:rPr>
          <w:sz w:val="20"/>
          <w:szCs w:val="20"/>
        </w:rPr>
        <w:t xml:space="preserve">Die LV wird </w:t>
      </w:r>
      <w:r>
        <w:rPr>
          <w:sz w:val="20"/>
          <w:szCs w:val="20"/>
        </w:rPr>
        <w:t>im Sommersemester gemeinsam mit der Bachelorarbeit II beurteilt.</w:t>
      </w:r>
      <w:r w:rsidRPr="00E94D49">
        <w:rPr>
          <w:sz w:val="20"/>
          <w:szCs w:val="20"/>
        </w:rPr>
        <w:t xml:space="preserve"> </w:t>
      </w:r>
      <w:r>
        <w:rPr>
          <w:sz w:val="20"/>
          <w:szCs w:val="20"/>
        </w:rPr>
        <w:t>Die</w:t>
      </w:r>
      <w:r w:rsidRPr="00E94D49">
        <w:rPr>
          <w:sz w:val="20"/>
          <w:szCs w:val="20"/>
        </w:rPr>
        <w:t xml:space="preserve"> positive Bewältigung folgender Teilaufgaben </w:t>
      </w:r>
      <w:r>
        <w:rPr>
          <w:sz w:val="20"/>
          <w:szCs w:val="20"/>
        </w:rPr>
        <w:t xml:space="preserve">zusätzlich zur Erstellung der BA II ist </w:t>
      </w:r>
      <w:r w:rsidRPr="00E94D49">
        <w:rPr>
          <w:sz w:val="20"/>
          <w:szCs w:val="20"/>
        </w:rPr>
        <w:t>erforderlich:</w:t>
      </w:r>
    </w:p>
    <w:p w14:paraId="2ED3FF80" w14:textId="77777777" w:rsidR="00FC501F" w:rsidRPr="00E94D49" w:rsidRDefault="00FC501F" w:rsidP="00FC501F">
      <w:pPr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19"/>
      </w:tblGrid>
      <w:tr w:rsidR="00FC501F" w:rsidRPr="00E94D49" w14:paraId="76E9AD86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15FD8FB2" w14:textId="77777777" w:rsidR="00FC501F" w:rsidRPr="00E94D49" w:rsidRDefault="00FC501F" w:rsidP="00D83B61">
            <w:pPr>
              <w:spacing w:before="60" w:after="60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>Projektaufgaben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4A00" w14:textId="77777777" w:rsidR="00FC501F" w:rsidRPr="00E94D49" w:rsidRDefault="00FC501F" w:rsidP="00D83B61">
            <w:pPr>
              <w:spacing w:before="60" w:after="60"/>
              <w:ind w:left="284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 xml:space="preserve">Abgabetermine </w:t>
            </w:r>
          </w:p>
        </w:tc>
      </w:tr>
      <w:tr w:rsidR="00FC501F" w:rsidRPr="00E94D49" w14:paraId="33C5E805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DB2F17A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C2A4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5169DA50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A62C482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8E03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5D6A92EE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64E90501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DE50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6ADF3FB9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5C939591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C51A" w14:textId="77777777" w:rsidR="00FC501F" w:rsidRPr="002F7B96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3E1E116E" w14:textId="77777777" w:rsidTr="00D83B61">
        <w:trPr>
          <w:trHeight w:val="1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119C8EC7" w14:textId="77777777" w:rsidR="00FC501F" w:rsidRPr="00E94D49" w:rsidRDefault="00FC501F" w:rsidP="00FC501F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>Prüfungstermin:</w:t>
            </w:r>
            <w:r>
              <w:rPr>
                <w:b/>
                <w:sz w:val="20"/>
                <w:szCs w:val="20"/>
              </w:rPr>
              <w:t xml:space="preserve"> XX.XX.XXXX (Beurteilungsfrist XX.XX.XXXX</w:t>
            </w:r>
            <w:r w:rsidRPr="008C539E">
              <w:rPr>
                <w:b/>
                <w:sz w:val="20"/>
                <w:szCs w:val="20"/>
              </w:rPr>
              <w:t>)</w:t>
            </w:r>
          </w:p>
        </w:tc>
      </w:tr>
      <w:tr w:rsidR="00FC501F" w:rsidRPr="00E94D49" w14:paraId="74FEB6A3" w14:textId="77777777" w:rsidTr="00D83B61">
        <w:trPr>
          <w:trHeight w:val="1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228F7816" w14:textId="77777777" w:rsidR="00FC501F" w:rsidRPr="00E94D49" w:rsidRDefault="00FC501F" w:rsidP="00FC501F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commentRangeStart w:id="8"/>
            <w:r w:rsidRPr="00E94D49">
              <w:rPr>
                <w:b/>
                <w:sz w:val="20"/>
                <w:szCs w:val="20"/>
              </w:rPr>
              <w:t xml:space="preserve">Prüfungstermin: </w:t>
            </w:r>
            <w:r>
              <w:rPr>
                <w:b/>
                <w:sz w:val="20"/>
                <w:szCs w:val="20"/>
              </w:rPr>
              <w:t>XX.XX.XXXX (Beurteilungsfrist XX.XX.XXXX</w:t>
            </w:r>
            <w:r w:rsidRPr="008C539E">
              <w:rPr>
                <w:b/>
                <w:sz w:val="20"/>
                <w:szCs w:val="20"/>
              </w:rPr>
              <w:t>)</w:t>
            </w:r>
            <w:commentRangeEnd w:id="8"/>
            <w:r>
              <w:rPr>
                <w:rStyle w:val="Kommentarzeichen"/>
              </w:rPr>
              <w:commentReference w:id="8"/>
            </w:r>
          </w:p>
        </w:tc>
      </w:tr>
    </w:tbl>
    <w:p w14:paraId="6AB17277" w14:textId="77777777" w:rsidR="00FC501F" w:rsidRDefault="00FC501F" w:rsidP="00FC501F">
      <w:pPr>
        <w:spacing w:before="120" w:after="120"/>
        <w:rPr>
          <w:sz w:val="20"/>
          <w:szCs w:val="20"/>
        </w:rPr>
      </w:pPr>
    </w:p>
    <w:p w14:paraId="348124C2" w14:textId="77777777" w:rsidR="00FC501F" w:rsidRPr="00E94D49" w:rsidRDefault="00FC501F" w:rsidP="00FC501F">
      <w:pPr>
        <w:pStyle w:val="berschrift1"/>
        <w:spacing w:before="120"/>
        <w:rPr>
          <w:sz w:val="20"/>
          <w:szCs w:val="20"/>
        </w:rPr>
      </w:pPr>
      <w:bookmarkStart w:id="9" w:name="_Toc21599510"/>
      <w:r w:rsidRPr="00EC01C7">
        <w:t>Teil 3 Projektdokumentation</w:t>
      </w:r>
      <w:bookmarkEnd w:id="9"/>
      <w:r w:rsidRPr="00EC01C7">
        <w:t xml:space="preserve"> </w:t>
      </w:r>
    </w:p>
    <w:p w14:paraId="596C0509" w14:textId="77777777" w:rsidR="00FC501F" w:rsidRPr="00EC01C7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commentRangeStart w:id="10"/>
      <w:r w:rsidRPr="00EC01C7">
        <w:rPr>
          <w:b/>
          <w:sz w:val="20"/>
          <w:szCs w:val="20"/>
        </w:rPr>
        <w:t xml:space="preserve">Titel der mit dem Projekt assoziierten Bachelorarbeiten </w:t>
      </w:r>
      <w:commentRangeEnd w:id="10"/>
      <w:r w:rsidRPr="006D07DD">
        <w:rPr>
          <w:b/>
          <w:sz w:val="20"/>
          <w:szCs w:val="20"/>
        </w:rPr>
        <w:commentReference w:id="10"/>
      </w:r>
    </w:p>
    <w:p w14:paraId="200A0CF4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</w:p>
    <w:p w14:paraId="3C9FA895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1: </w:t>
      </w:r>
    </w:p>
    <w:p w14:paraId="541341F5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01D62814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2: </w:t>
      </w:r>
    </w:p>
    <w:p w14:paraId="0FCC331A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27D129E4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3: </w:t>
      </w:r>
    </w:p>
    <w:p w14:paraId="1E40D836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38B354ED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4: </w:t>
      </w:r>
    </w:p>
    <w:p w14:paraId="52CDE29C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3F7B64B2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5: </w:t>
      </w:r>
    </w:p>
    <w:p w14:paraId="7BD2DB53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6334F71C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6: </w:t>
      </w:r>
    </w:p>
    <w:p w14:paraId="01F8E609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449D9A39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7: </w:t>
      </w:r>
    </w:p>
    <w:p w14:paraId="6D3243F7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3C66419C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8: </w:t>
      </w:r>
    </w:p>
    <w:p w14:paraId="39EFC049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 xml:space="preserve">Verfasser*in: </w:t>
      </w:r>
    </w:p>
    <w:p w14:paraId="3DB0765A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9: </w:t>
      </w:r>
    </w:p>
    <w:p w14:paraId="35B93FA0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1ECAAA4E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>Titel 10</w:t>
      </w:r>
    </w:p>
    <w:p w14:paraId="5FF42942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34DFA849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  <w:r w:rsidRPr="00E94D49">
        <w:rPr>
          <w:sz w:val="20"/>
          <w:szCs w:val="20"/>
        </w:rPr>
        <w:t xml:space="preserve">Titel 11: </w:t>
      </w:r>
    </w:p>
    <w:p w14:paraId="0347D429" w14:textId="77777777" w:rsidR="00FC501F" w:rsidRPr="00E94D49" w:rsidRDefault="00FC501F" w:rsidP="00FC501F">
      <w:pPr>
        <w:spacing w:before="120" w:after="120"/>
        <w:ind w:firstLine="708"/>
        <w:rPr>
          <w:sz w:val="20"/>
          <w:szCs w:val="20"/>
        </w:rPr>
      </w:pPr>
      <w:r w:rsidRPr="00E94D49">
        <w:rPr>
          <w:sz w:val="20"/>
          <w:szCs w:val="20"/>
        </w:rPr>
        <w:t>Verfasser*in:</w:t>
      </w:r>
    </w:p>
    <w:p w14:paraId="75A2E1FD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</w:p>
    <w:p w14:paraId="04C4907E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E94D49">
        <w:rPr>
          <w:b/>
          <w:sz w:val="20"/>
          <w:szCs w:val="20"/>
        </w:rPr>
        <w:t>Endbericht (zur Veröffentlichung auf der Website)</w:t>
      </w:r>
    </w:p>
    <w:p w14:paraId="03E7D345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94D49">
        <w:rPr>
          <w:sz w:val="20"/>
          <w:szCs w:val="20"/>
        </w:rPr>
        <w:t>Arial 10pt, 1,5-zeilig</w:t>
      </w:r>
    </w:p>
    <w:p w14:paraId="6FA0B8F5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94D49">
        <w:rPr>
          <w:i/>
          <w:sz w:val="20"/>
          <w:szCs w:val="20"/>
        </w:rPr>
        <w:lastRenderedPageBreak/>
        <w:t>Der Umfang des Endberichts soll maximal 350 Wörter umfassen. Es handelt sich dabei um eine kompakte Zusammenfassung des Projektes zur Information Außenstehender über das Projekt und dessen Ergebnisse.</w:t>
      </w:r>
      <w:r>
        <w:rPr>
          <w:i/>
          <w:sz w:val="20"/>
          <w:szCs w:val="20"/>
        </w:rPr>
        <w:t xml:space="preserve"> Bitte achten Sie daher in der Beschreibung </w:t>
      </w:r>
      <w:proofErr w:type="gramStart"/>
      <w:r>
        <w:rPr>
          <w:i/>
          <w:sz w:val="20"/>
          <w:szCs w:val="20"/>
        </w:rPr>
        <w:t>auf eine entsprechend leicht verständlich und öffentlichkeitstaugliche Formulierung</w:t>
      </w:r>
      <w:proofErr w:type="gramEnd"/>
      <w:r>
        <w:rPr>
          <w:i/>
          <w:sz w:val="20"/>
          <w:szCs w:val="20"/>
        </w:rPr>
        <w:t>.</w:t>
      </w:r>
    </w:p>
    <w:p w14:paraId="03E4865E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1038542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F1C2F43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674DE199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31D496A1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43A3757B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0DEC519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2D3C52FC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7E484D9B" w14:textId="77777777" w:rsidR="00FC501F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36D63F20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5440865D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4A6F9286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3554F85F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17C91840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18B40A85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4E045DCB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188F078B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42212E52" w14:textId="77777777" w:rsidR="00FC501F" w:rsidRPr="00E94D49" w:rsidRDefault="00FC501F" w:rsidP="00FC501F">
      <w:pPr>
        <w:pStyle w:val="Kapite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0DFADCEE" w14:textId="77777777" w:rsidR="00FC501F" w:rsidRPr="00E94D49" w:rsidRDefault="00FC501F" w:rsidP="00FC501F">
      <w:pPr>
        <w:spacing w:before="120" w:after="120"/>
        <w:rPr>
          <w:sz w:val="20"/>
          <w:szCs w:val="20"/>
        </w:rPr>
      </w:pPr>
    </w:p>
    <w:p w14:paraId="6BFA4178" w14:textId="77777777" w:rsidR="00FC501F" w:rsidRPr="00E94D49" w:rsidRDefault="00FC501F" w:rsidP="00FC501F">
      <w:pPr>
        <w:pStyle w:val="Listenabsatz"/>
        <w:numPr>
          <w:ilvl w:val="0"/>
          <w:numId w:val="21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94D49">
        <w:rPr>
          <w:b/>
          <w:sz w:val="20"/>
          <w:szCs w:val="20"/>
        </w:rPr>
        <w:t>Produkte</w:t>
      </w:r>
    </w:p>
    <w:p w14:paraId="7AAE7C78" w14:textId="77777777" w:rsidR="00FC501F" w:rsidRPr="006D07DD" w:rsidRDefault="00FC501F" w:rsidP="00FC501F">
      <w:pPr>
        <w:spacing w:before="120" w:after="120"/>
        <w:rPr>
          <w:b/>
          <w:sz w:val="20"/>
          <w:szCs w:val="20"/>
        </w:rPr>
      </w:pPr>
      <w:r w:rsidRPr="006D07DD">
        <w:rPr>
          <w:b/>
          <w:sz w:val="20"/>
          <w:szCs w:val="20"/>
        </w:rPr>
        <w:t xml:space="preserve">Auflistung der entstandenen Produkte (Zeitschriftenartikel, Tagungsbeiträge, Printpublikationen, </w:t>
      </w:r>
      <w:proofErr w:type="gramStart"/>
      <w:r w:rsidRPr="006D07DD">
        <w:rPr>
          <w:b/>
          <w:sz w:val="20"/>
          <w:szCs w:val="20"/>
        </w:rPr>
        <w:t>Poster,…</w:t>
      </w:r>
      <w:proofErr w:type="gramEnd"/>
      <w:r w:rsidRPr="006D07DD">
        <w:rPr>
          <w:b/>
          <w:sz w:val="20"/>
          <w:szCs w:val="20"/>
        </w:rPr>
        <w:t>).</w:t>
      </w:r>
    </w:p>
    <w:p w14:paraId="12EA0CBF" w14:textId="77777777" w:rsidR="00FC501F" w:rsidRPr="00E94D49" w:rsidRDefault="00FC501F" w:rsidP="00FC501F">
      <w:pPr>
        <w:spacing w:line="240" w:lineRule="auto"/>
        <w:rPr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19"/>
      </w:tblGrid>
      <w:tr w:rsidR="00FC501F" w:rsidRPr="00E94D49" w14:paraId="4FEDD9DB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7F7A652" w14:textId="77777777" w:rsidR="00FC501F" w:rsidRPr="00E94D49" w:rsidRDefault="00FC501F" w:rsidP="00D83B61">
            <w:pPr>
              <w:spacing w:before="60" w:after="60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>Produkt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74B4" w14:textId="77777777" w:rsidR="00FC501F" w:rsidRPr="00E94D49" w:rsidRDefault="00FC501F" w:rsidP="00D83B61">
            <w:pPr>
              <w:spacing w:before="60" w:after="60"/>
              <w:rPr>
                <w:b/>
                <w:sz w:val="20"/>
                <w:szCs w:val="20"/>
              </w:rPr>
            </w:pPr>
            <w:r w:rsidRPr="00E94D49">
              <w:rPr>
                <w:b/>
                <w:sz w:val="20"/>
                <w:szCs w:val="20"/>
              </w:rPr>
              <w:t>Ort / Link / …</w:t>
            </w:r>
          </w:p>
        </w:tc>
      </w:tr>
      <w:tr w:rsidR="00FC501F" w:rsidRPr="00E94D49" w14:paraId="4BBF5858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2CB96CC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410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541D30A9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06ACFA18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2131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4167BA47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EE0B7C1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6AB1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501F" w:rsidRPr="00E94D49" w14:paraId="7EF61A6E" w14:textId="77777777" w:rsidTr="00D83B61">
        <w:trPr>
          <w:trHeight w:val="10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362158D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A14F" w14:textId="77777777" w:rsidR="00FC501F" w:rsidRPr="00E94D49" w:rsidRDefault="00FC501F" w:rsidP="00D83B6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FC501F" w:rsidRPr="00E94D49" w14:paraId="188FB62F" w14:textId="77777777" w:rsidTr="00D83B61">
        <w:tc>
          <w:tcPr>
            <w:tcW w:w="9798" w:type="dxa"/>
          </w:tcPr>
          <w:p w14:paraId="4260D9C8" w14:textId="77777777" w:rsidR="00FC501F" w:rsidRPr="00E94D49" w:rsidRDefault="00FC501F" w:rsidP="00D83B6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C4CEB76" w14:textId="77777777" w:rsidR="00FC501F" w:rsidRPr="00E94D49" w:rsidRDefault="00FC501F" w:rsidP="00FC501F">
      <w:pPr>
        <w:spacing w:line="240" w:lineRule="auto"/>
        <w:rPr>
          <w:sz w:val="20"/>
          <w:szCs w:val="20"/>
        </w:rPr>
      </w:pPr>
    </w:p>
    <w:p w14:paraId="4A399DB2" w14:textId="77777777" w:rsidR="00434EBA" w:rsidRPr="00FC501F" w:rsidRDefault="00434EBA" w:rsidP="00FC501F"/>
    <w:sectPr w:rsidR="00434EBA" w:rsidRPr="00FC501F" w:rsidSect="00DC1DD5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bine Sommer (FH)" w:date="2019-10-10T11:32:00Z" w:initials="SS">
    <w:p w14:paraId="0DF1E529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>Bitte Titel einsetzen</w:t>
      </w:r>
    </w:p>
  </w:comment>
  <w:comment w:id="4" w:author="Johannes Pflegerl (FH)" w:date="2019-04-07T21:25:00Z" w:initials="PJ">
    <w:p w14:paraId="13F120D3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 xml:space="preserve">Bitte Jahreszahl einsetzen </w:t>
      </w:r>
    </w:p>
  </w:comment>
  <w:comment w:id="5" w:author="Christina Engel-Unterberger (FH)" w:date="2017-06-13T15:44:00Z" w:initials="EC">
    <w:p w14:paraId="24850AB5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>Bitte bis spätestens 4 Wochen vor dem ersten Präsenztermin im Wintersemester ausfüllen, analog zur LV-Planung auf dem e-campus</w:t>
      </w:r>
    </w:p>
  </w:comment>
  <w:comment w:id="6" w:author="Johannes Pflegerl (FH)" w:date="2019-04-07T21:25:00Z" w:initials="PJ">
    <w:p w14:paraId="1EF8833E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 xml:space="preserve">Bitte Jahreszahl einsetzen </w:t>
      </w:r>
    </w:p>
  </w:comment>
  <w:comment w:id="7" w:author="Christina Engel-Unterberger (FH)" w:date="2017-06-13T15:44:00Z" w:initials="EC">
    <w:p w14:paraId="3ECFB1EC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>Bitte bis spätestens 4 Wochen vor dem ersten Präsenztermin im Sommersemester ausfüllen, analog zur LV-Planung auf dem e-campus</w:t>
      </w:r>
    </w:p>
  </w:comment>
  <w:comment w:id="8" w:author="Sabine Sommer (FH)" w:date="2019-10-10T11:10:00Z" w:initials="SS">
    <w:p w14:paraId="40E980C1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t>Bitte die jeweiligen Termine eintragen</w:t>
      </w:r>
    </w:p>
  </w:comment>
  <w:comment w:id="10" w:author="Christina Engel-Unterberger (FH)" w:date="2017-06-14T09:13:00Z" w:initials="EC">
    <w:p w14:paraId="58FD33AB" w14:textId="77777777" w:rsidR="00FC501F" w:rsidRDefault="00FC501F" w:rsidP="00FC501F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Bitte bis Ende Sommersemester ausfüllen</w:t>
      </w:r>
    </w:p>
    <w:p w14:paraId="04B412DF" w14:textId="77777777" w:rsidR="00FC501F" w:rsidRDefault="00FC501F" w:rsidP="00FC501F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F1E529" w15:done="0"/>
  <w15:commentEx w15:paraId="13F120D3" w15:done="0"/>
  <w15:commentEx w15:paraId="24850AB5" w15:done="0"/>
  <w15:commentEx w15:paraId="1EF8833E" w15:done="0"/>
  <w15:commentEx w15:paraId="3ECFB1EC" w15:done="0"/>
  <w15:commentEx w15:paraId="40E980C1" w15:done="0"/>
  <w15:commentEx w15:paraId="04B41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E529" w16cid:durableId="27963AF4"/>
  <w16cid:commentId w16cid:paraId="13F120D3" w16cid:durableId="27963AF5"/>
  <w16cid:commentId w16cid:paraId="24850AB5" w16cid:durableId="27963AF6"/>
  <w16cid:commentId w16cid:paraId="1EF8833E" w16cid:durableId="27963AF7"/>
  <w16cid:commentId w16cid:paraId="3ECFB1EC" w16cid:durableId="27963AF8"/>
  <w16cid:commentId w16cid:paraId="40E980C1" w16cid:durableId="27963AF9"/>
  <w16cid:commentId w16cid:paraId="04B412DF" w16cid:durableId="27963AF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B367" w14:textId="77777777" w:rsidR="00DE4264" w:rsidRDefault="00DE4264">
      <w:r>
        <w:separator/>
      </w:r>
    </w:p>
  </w:endnote>
  <w:endnote w:type="continuationSeparator" w:id="0">
    <w:p w14:paraId="59810C0F" w14:textId="77777777" w:rsidR="00DE4264" w:rsidRDefault="00D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C619" w14:textId="54145837" w:rsidR="00EF1902" w:rsidRPr="00434EBA" w:rsidRDefault="00434EBA" w:rsidP="00434EBA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>Fachhochschule St. Pölten GmbH, Campus-Platz 1, 3100 St. Pölten, T: +43 (2742) 313 228, F: +43 (2742) 313 228-339, E: csc@fhstp.ac.at,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80B1" w14:textId="77777777" w:rsidR="00DE4264" w:rsidRDefault="00DE4264">
      <w:r>
        <w:separator/>
      </w:r>
    </w:p>
  </w:footnote>
  <w:footnote w:type="continuationSeparator" w:id="0">
    <w:p w14:paraId="46D03239" w14:textId="77777777" w:rsidR="00DE4264" w:rsidRDefault="00DE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BA3" w14:textId="6565BF83" w:rsidR="006F3FBD" w:rsidRDefault="00FC501F">
    <w:pPr>
      <w:pStyle w:val="Kopfzeile"/>
    </w:pPr>
    <w:r>
      <w:rPr>
        <w:noProof/>
      </w:rPr>
      <w:pict w14:anchorId="0B70E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2" o:spid="_x0000_s206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_departments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C259" w14:textId="04E3CA32" w:rsidR="002F4D9E" w:rsidRPr="00DC1DD5" w:rsidRDefault="00FC501F" w:rsidP="00DC1DD5">
    <w:r>
      <w:rPr>
        <w:noProof/>
      </w:rPr>
      <w:pict w14:anchorId="31D0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3" o:spid="_x0000_s2068" type="#_x0000_t75" style="position:absolute;margin-left:-56.55pt;margin-top:-127.4pt;width:595.2pt;height:841.9pt;z-index:-251656192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72E" w14:textId="48873059" w:rsidR="006F3FBD" w:rsidRDefault="00FC501F" w:rsidP="006F3FBD">
    <w:pPr>
      <w:pStyle w:val="Kopfzeile"/>
      <w:pBdr>
        <w:bottom w:val="none" w:sz="0" w:space="0" w:color="auto"/>
      </w:pBdr>
    </w:pPr>
    <w:r>
      <w:rPr>
        <w:noProof/>
      </w:rPr>
      <w:pict w14:anchorId="05569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4921" o:spid="_x0000_s2066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_departments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49F0"/>
    <w:multiLevelType w:val="multilevel"/>
    <w:tmpl w:val="E4B46A70"/>
    <w:numStyleLink w:val="ListenfunktionFH"/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C641605"/>
    <w:multiLevelType w:val="hybridMultilevel"/>
    <w:tmpl w:val="C17C449C"/>
    <w:lvl w:ilvl="0" w:tplc="B9EE83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2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6299"/>
    <w:multiLevelType w:val="multilevel"/>
    <w:tmpl w:val="E4B46A70"/>
    <w:numStyleLink w:val="ListenfunktionFH"/>
  </w:abstractNum>
  <w:abstractNum w:abstractNumId="13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6795F92"/>
    <w:multiLevelType w:val="hybridMultilevel"/>
    <w:tmpl w:val="52945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57D55C82"/>
    <w:multiLevelType w:val="hybridMultilevel"/>
    <w:tmpl w:val="B51CA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E2A36F8"/>
    <w:multiLevelType w:val="hybridMultilevel"/>
    <w:tmpl w:val="07769A4E"/>
    <w:lvl w:ilvl="0" w:tplc="CAA0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5E53545"/>
    <w:multiLevelType w:val="multilevel"/>
    <w:tmpl w:val="E4B46A70"/>
    <w:numStyleLink w:val="ListenfunktionFH"/>
  </w:abstractNum>
  <w:abstractNum w:abstractNumId="22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10390886">
    <w:abstractNumId w:val="9"/>
  </w:num>
  <w:num w:numId="2" w16cid:durableId="917666970">
    <w:abstractNumId w:val="0"/>
  </w:num>
  <w:num w:numId="3" w16cid:durableId="479031548">
    <w:abstractNumId w:val="18"/>
  </w:num>
  <w:num w:numId="4" w16cid:durableId="483200269">
    <w:abstractNumId w:val="3"/>
  </w:num>
  <w:num w:numId="5" w16cid:durableId="487792811">
    <w:abstractNumId w:val="2"/>
  </w:num>
  <w:num w:numId="6" w16cid:durableId="298920833">
    <w:abstractNumId w:val="16"/>
  </w:num>
  <w:num w:numId="7" w16cid:durableId="914242231">
    <w:abstractNumId w:val="5"/>
  </w:num>
  <w:num w:numId="8" w16cid:durableId="646010376">
    <w:abstractNumId w:val="13"/>
  </w:num>
  <w:num w:numId="9" w16cid:durableId="835266708">
    <w:abstractNumId w:val="15"/>
  </w:num>
  <w:num w:numId="10" w16cid:durableId="2046783008">
    <w:abstractNumId w:val="20"/>
  </w:num>
  <w:num w:numId="11" w16cid:durableId="1035036306">
    <w:abstractNumId w:val="6"/>
  </w:num>
  <w:num w:numId="12" w16cid:durableId="333806849">
    <w:abstractNumId w:val="4"/>
  </w:num>
  <w:num w:numId="13" w16cid:durableId="347105016">
    <w:abstractNumId w:val="8"/>
  </w:num>
  <w:num w:numId="14" w16cid:durableId="862670849">
    <w:abstractNumId w:val="1"/>
  </w:num>
  <w:num w:numId="15" w16cid:durableId="17700264">
    <w:abstractNumId w:val="12"/>
  </w:num>
  <w:num w:numId="16" w16cid:durableId="1717852821">
    <w:abstractNumId w:val="23"/>
  </w:num>
  <w:num w:numId="17" w16cid:durableId="944113666">
    <w:abstractNumId w:val="21"/>
  </w:num>
  <w:num w:numId="18" w16cid:durableId="1819221822">
    <w:abstractNumId w:val="7"/>
  </w:num>
  <w:num w:numId="19" w16cid:durableId="1782383340">
    <w:abstractNumId w:val="22"/>
  </w:num>
  <w:num w:numId="20" w16cid:durableId="1912041497">
    <w:abstractNumId w:val="11"/>
  </w:num>
  <w:num w:numId="21" w16cid:durableId="1832257122">
    <w:abstractNumId w:val="14"/>
  </w:num>
  <w:num w:numId="22" w16cid:durableId="244801029">
    <w:abstractNumId w:val="10"/>
  </w:num>
  <w:num w:numId="23" w16cid:durableId="579675657">
    <w:abstractNumId w:val="17"/>
  </w:num>
  <w:num w:numId="24" w16cid:durableId="1367559339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Sommer (FH)">
    <w15:presenceInfo w15:providerId="AD" w15:userId="S-1-5-21-3217665425-4201278162-1303224895-8347"/>
  </w15:person>
  <w15:person w15:author="Johannes Pflegerl (FH)">
    <w15:presenceInfo w15:providerId="AD" w15:userId="S-1-5-21-3217665425-4201278162-1303224895-5098"/>
  </w15:person>
  <w15:person w15:author="Christina Engel-Unterberger (FH)">
    <w15:presenceInfo w15:providerId="AD" w15:userId="S-1-5-21-3217665425-4201278162-1303224895-27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4EBA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3213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237B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4264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501F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883213"/>
    <w:pPr>
      <w:numPr>
        <w:numId w:val="5"/>
      </w:numPr>
      <w:tabs>
        <w:tab w:val="left" w:pos="567"/>
      </w:tabs>
      <w:ind w:left="425" w:hanging="425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883213"/>
    <w:pPr>
      <w:numPr>
        <w:numId w:val="0"/>
      </w:num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501F"/>
    <w:p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Kommentarzeichen">
    <w:name w:val="annotation reference"/>
    <w:basedOn w:val="Absatz-Standardschriftart"/>
    <w:semiHidden/>
    <w:unhideWhenUsed/>
    <w:rsid w:val="00FC50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50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C501F"/>
    <w:rPr>
      <w:rFonts w:ascii="Arial" w:hAnsi="Arial" w:cs="Arial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a6e0f20-a905-4f49-8a51-52d73363eae6">
      <Url xsi:nil="true"/>
      <Description xsi:nil="true"/>
    </Link>
    <Datum xmlns="ba6e0f20-a905-4f49-8a51-52d73363eae6" xsi:nil="true"/>
    <Ort xmlns="ba6e0f20-a905-4f49-8a51-52d73363eae6" xsi:nil="true"/>
    <Zuordnung xmlns="ba6e0f20-a905-4f49-8a51-52d73363eae6"/>
    <Status xmlns="ba6e0f20-a905-4f49-8a51-52d73363eae6">aktuell</Status>
    <Deadline xmlns="ba6e0f20-a905-4f49-8a51-52d73363eae6" xsi:nil="true"/>
    <Call_x002d_Verantwortlichkeit xmlns="ba6e0f20-a905-4f49-8a51-52d73363eae6">
      <UserInfo>
        <DisplayName/>
        <AccountId xsi:nil="true"/>
        <AccountType/>
      </UserInfo>
    </Call_x002d_Verantwortlichkeit>
    <mehrt_x00e4_gig xmlns="ba6e0f20-a905-4f49-8a51-52d73363eae6">true</mehrt_x00e4_gig>
  </documentManagement>
</p:properties>
</file>

<file path=customXml/item2.xml><?xml version="1.0" encoding="utf-8"?>
<?mso-contentType ?>
<SharedContentType xmlns="Microsoft.SharePoint.Taxonomy.ContentTypeSync" SourceId="cff0439b-19da-4279-b27a-772bc6e63f9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68E2F45910A468003EC5F70F9034F" ma:contentTypeVersion="10" ma:contentTypeDescription="Ein neues Dokument erstellen." ma:contentTypeScope="" ma:versionID="d60833faab98e7f5340f48168675315e">
  <xsd:schema xmlns:xsd="http://www.w3.org/2001/XMLSchema" xmlns:xs="http://www.w3.org/2001/XMLSchema" xmlns:p="http://schemas.microsoft.com/office/2006/metadata/properties" xmlns:ns2="ba6e0f20-a905-4f49-8a51-52d73363eae6" xmlns:ns3="73c92536-755a-471f-8150-5812df9674bc" targetNamespace="http://schemas.microsoft.com/office/2006/metadata/properties" ma:root="true" ma:fieldsID="b84dfe88d06f4043ded279708324ae47" ns2:_="" ns3:_="">
    <xsd:import namespace="ba6e0f20-a905-4f49-8a51-52d73363eae6"/>
    <xsd:import namespace="73c92536-755a-471f-8150-5812df9674bc"/>
    <xsd:element name="properties">
      <xsd:complexType>
        <xsd:sequence>
          <xsd:element name="documentManagement">
            <xsd:complexType>
              <xsd:all>
                <xsd:element ref="ns2:Call_x002d_Verantwortlichkeit" minOccurs="0"/>
                <xsd:element ref="ns2:Link" minOccurs="0"/>
                <xsd:element ref="ns2:Ort" minOccurs="0"/>
                <xsd:element ref="ns2:Datum" minOccurs="0"/>
                <xsd:element ref="ns2:mehrt_x00e4_gig" minOccurs="0"/>
                <xsd:element ref="ns2:Status" minOccurs="0"/>
                <xsd:element ref="ns3:SharedWithUsers" minOccurs="0"/>
                <xsd:element ref="ns2:Zuordnung" minOccurs="0"/>
                <xsd:element ref="ns2:Deadlin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0f20-a905-4f49-8a51-52d73363eae6" elementFormDefault="qualified">
    <xsd:import namespace="http://schemas.microsoft.com/office/2006/documentManagement/types"/>
    <xsd:import namespace="http://schemas.microsoft.com/office/infopath/2007/PartnerControls"/>
    <xsd:element name="Call_x002d_Verantwortlichkeit" ma:index="2" nillable="true" ma:displayName="Call-Verantwortlichkeit" ma:list="UserInfo" ma:SharePointGroup="0" ma:internalName="Call_x002d_Verantwortlichk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t" ma:index="4" nillable="true" ma:displayName="Ort" ma:internalName="Ort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>
      <xsd:simpleType>
        <xsd:restriction base="dms:DateTime"/>
      </xsd:simpleType>
    </xsd:element>
    <xsd:element name="mehrt_x00e4_gig" ma:index="6" nillable="true" ma:displayName="mehrtägig" ma:default="1" ma:internalName="mehrt_x00e4_gig">
      <xsd:simpleType>
        <xsd:restriction base="dms:Boolean"/>
      </xsd:simpleType>
    </xsd:element>
    <xsd:element name="Status" ma:index="13" nillable="true" ma:displayName="Status" ma:default="aktuell" ma:format="RadioButtons" ma:indexed="true" ma:internalName="Status">
      <xsd:simpleType>
        <xsd:restriction base="dms:Choice">
          <xsd:enumeration value="aktuell"/>
          <xsd:enumeration value="abgeschlossen"/>
        </xsd:restriction>
      </xsd:simpleType>
    </xsd:element>
    <xsd:element name="Zuordnung" ma:index="15" nillable="true" ma:displayName="Zuordnung" ma:internalName="Zuordn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rti"/>
                    <xsd:enumeration value="medi"/>
                    <xsd:enumeration value="Health and Social Care"/>
                    <xsd:enumeration value="Lehre"/>
                  </xsd:restriction>
                </xsd:simpleType>
              </xsd:element>
            </xsd:sequence>
          </xsd:extension>
        </xsd:complexContent>
      </xsd:complexType>
    </xsd:element>
    <xsd:element name="Deadline" ma:index="16" nillable="true" ma:displayName="Deadline" ma:format="DateOnly" ma:internalName="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2536-755a-471f-8150-5812df967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CDA2-4956-4695-B208-DAB72F5EE9D3}"/>
</file>

<file path=customXml/itemProps2.xml><?xml version="1.0" encoding="utf-8"?>
<ds:datastoreItem xmlns:ds="http://schemas.openxmlformats.org/officeDocument/2006/customXml" ds:itemID="{79824168-79EB-4DFD-936A-89E424CAA6E8}"/>
</file>

<file path=customXml/itemProps3.xml><?xml version="1.0" encoding="utf-8"?>
<ds:datastoreItem xmlns:ds="http://schemas.openxmlformats.org/officeDocument/2006/customXml" ds:itemID="{E9A7F3F4-1E4E-41DB-8FAE-E3127C2FCDAA}"/>
</file>

<file path=customXml/itemProps4.xml><?xml version="1.0" encoding="utf-8"?>
<ds:datastoreItem xmlns:ds="http://schemas.openxmlformats.org/officeDocument/2006/customXml" ds:itemID="{E3723F98-ADFE-4842-829B-A11D0BF78803}"/>
</file>

<file path=customXml/itemProps5.xml><?xml version="1.0" encoding="utf-8"?>
<ds:datastoreItem xmlns:ds="http://schemas.openxmlformats.org/officeDocument/2006/customXml" ds:itemID="{0AB72865-3BEA-4DC9-AAAB-93F3598F542A}"/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6</Pages>
  <Words>477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3478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Sommer Sabine</cp:lastModifiedBy>
  <cp:revision>2</cp:revision>
  <cp:lastPrinted>2011-12-01T12:05:00Z</cp:lastPrinted>
  <dcterms:created xsi:type="dcterms:W3CDTF">2023-02-14T16:00:00Z</dcterms:created>
  <dcterms:modified xsi:type="dcterms:W3CDTF">2023-02-14T16:00:00Z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0x010100FC668E2F45910A468003EC5F70F9034F</vt:lpwstr>
  </property>
</Properties>
</file>